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E79" w:rsidRDefault="00512369" w:rsidP="000C4E79">
      <w:r>
        <w:rPr>
          <w:noProof/>
        </w:rPr>
        <mc:AlternateContent>
          <mc:Choice Requires="wps">
            <w:drawing>
              <wp:anchor distT="0" distB="0" distL="114300" distR="114300" simplePos="0" relativeHeight="251659264" behindDoc="0" locked="0" layoutInCell="1" allowOverlap="1" wp14:anchorId="75C79A1B" wp14:editId="056FFE04">
                <wp:simplePos x="0" y="0"/>
                <wp:positionH relativeFrom="column">
                  <wp:posOffset>866775</wp:posOffset>
                </wp:positionH>
                <wp:positionV relativeFrom="paragraph">
                  <wp:posOffset>-430530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8.25pt;margin-top:-33.9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34708AD6" wp14:editId="5C8B1419">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4E79" w:rsidRDefault="000C4E79" w:rsidP="000C4E79"/>
    <w:p w:rsidR="000961AD" w:rsidRPr="00F131EF" w:rsidRDefault="000A150E" w:rsidP="000C4E79">
      <w:pPr>
        <w:ind w:left="0"/>
        <w:rPr>
          <w:rFonts w:ascii="Comic Sans MS" w:hAnsi="Comic Sans MS"/>
          <w:sz w:val="32"/>
          <w:szCs w:val="32"/>
          <w:u w:val="single"/>
        </w:rPr>
      </w:pPr>
      <w:r w:rsidRPr="000A150E">
        <w:rPr>
          <w:rFonts w:ascii="Comic Sans MS" w:hAnsi="Comic Sans MS"/>
          <w:sz w:val="32"/>
          <w:szCs w:val="32"/>
        </w:rPr>
        <w:t xml:space="preserve">                   </w:t>
      </w:r>
      <w:r w:rsidR="000C4E79">
        <w:rPr>
          <w:rFonts w:ascii="Comic Sans MS" w:hAnsi="Comic Sans MS"/>
          <w:sz w:val="32"/>
          <w:szCs w:val="32"/>
        </w:rPr>
        <w:tab/>
      </w:r>
      <w:r w:rsidR="000C4E79">
        <w:rPr>
          <w:rFonts w:ascii="Comic Sans MS" w:hAnsi="Comic Sans MS"/>
          <w:sz w:val="32"/>
          <w:szCs w:val="32"/>
        </w:rPr>
        <w:tab/>
      </w:r>
      <w:r w:rsidRPr="000A150E">
        <w:rPr>
          <w:rFonts w:ascii="Comic Sans MS" w:hAnsi="Comic Sans MS"/>
          <w:sz w:val="32"/>
          <w:szCs w:val="32"/>
        </w:rPr>
        <w:t xml:space="preserve">  </w:t>
      </w:r>
      <w:r w:rsidR="007B3AC1">
        <w:rPr>
          <w:rFonts w:ascii="Comic Sans MS" w:hAnsi="Comic Sans MS"/>
          <w:sz w:val="32"/>
          <w:szCs w:val="32"/>
          <w:u w:val="single"/>
        </w:rPr>
        <w:t>Inferences</w:t>
      </w:r>
    </w:p>
    <w:p w:rsidR="00E9240E" w:rsidRDefault="00E9240E" w:rsidP="000961AD">
      <w:pPr>
        <w:ind w:left="0"/>
        <w:rPr>
          <w:rFonts w:ascii="Comic Sans MS" w:hAnsi="Comic Sans MS"/>
          <w:sz w:val="28"/>
          <w:szCs w:val="28"/>
          <w:u w:val="single"/>
        </w:rPr>
      </w:pPr>
    </w:p>
    <w:p w:rsidR="007B3AC1" w:rsidRDefault="007B3AC1" w:rsidP="007B3AC1">
      <w:pPr>
        <w:autoSpaceDE w:val="0"/>
        <w:autoSpaceDN w:val="0"/>
        <w:adjustRightInd w:val="0"/>
        <w:ind w:left="0"/>
        <w:rPr>
          <w:rFonts w:ascii="Comic Sans MS" w:hAnsi="Comic Sans MS" w:cs="Comic Sans MS"/>
          <w:color w:val="000000"/>
          <w:sz w:val="24"/>
          <w:szCs w:val="24"/>
        </w:rPr>
      </w:pPr>
      <w:r>
        <w:rPr>
          <w:rFonts w:ascii="Comic Sans MS" w:hAnsi="Comic Sans MS" w:cs="Comic Sans MS"/>
          <w:color w:val="000000"/>
          <w:sz w:val="24"/>
          <w:szCs w:val="24"/>
        </w:rPr>
        <w:t>Objective: SW review what it means to infer in a text, use schema to make</w:t>
      </w:r>
    </w:p>
    <w:p w:rsidR="007B3AC1" w:rsidRDefault="007B3AC1" w:rsidP="007B3AC1">
      <w:pPr>
        <w:autoSpaceDE w:val="0"/>
        <w:autoSpaceDN w:val="0"/>
        <w:adjustRightInd w:val="0"/>
        <w:ind w:left="0"/>
        <w:rPr>
          <w:rFonts w:ascii="Comic Sans MS" w:hAnsi="Comic Sans MS" w:cs="Comic Sans MS"/>
          <w:color w:val="000000"/>
          <w:sz w:val="24"/>
          <w:szCs w:val="24"/>
        </w:rPr>
      </w:pPr>
      <w:r>
        <w:rPr>
          <w:rFonts w:ascii="Comic Sans MS" w:hAnsi="Comic Sans MS" w:cs="Comic Sans MS"/>
          <w:color w:val="000000"/>
          <w:sz w:val="24"/>
          <w:szCs w:val="24"/>
        </w:rPr>
        <w:t>inferences, and understand the difference between inferring and predicting.</w:t>
      </w:r>
    </w:p>
    <w:p w:rsidR="007B3AC1" w:rsidRDefault="007B3AC1" w:rsidP="007B3AC1">
      <w:pPr>
        <w:autoSpaceDE w:val="0"/>
        <w:autoSpaceDN w:val="0"/>
        <w:adjustRightInd w:val="0"/>
        <w:ind w:left="0"/>
        <w:rPr>
          <w:rFonts w:ascii="Comic Sans MS" w:hAnsi="Comic Sans MS" w:cs="Comic Sans MS"/>
          <w:color w:val="000000"/>
          <w:sz w:val="24"/>
          <w:szCs w:val="24"/>
        </w:rPr>
      </w:pPr>
    </w:p>
    <w:p w:rsidR="007B3AC1" w:rsidRDefault="007B3AC1" w:rsidP="007B3AC1">
      <w:pPr>
        <w:autoSpaceDE w:val="0"/>
        <w:autoSpaceDN w:val="0"/>
        <w:adjustRightInd w:val="0"/>
        <w:ind w:left="0"/>
        <w:rPr>
          <w:rFonts w:ascii="Comic Sans MS" w:hAnsi="Comic Sans MS" w:cs="Comic Sans MS"/>
          <w:color w:val="000000"/>
          <w:sz w:val="24"/>
          <w:szCs w:val="24"/>
        </w:rPr>
      </w:pPr>
      <w:r>
        <w:rPr>
          <w:rFonts w:ascii="Comic Sans MS" w:hAnsi="Comic Sans MS" w:cs="Comic Sans MS"/>
          <w:color w:val="000000"/>
          <w:sz w:val="24"/>
          <w:szCs w:val="24"/>
        </w:rPr>
        <w:t>Materials: A variety of texts; basal readers, novels, magazines, articles,</w:t>
      </w:r>
    </w:p>
    <w:p w:rsidR="007B3AC1" w:rsidRDefault="007B3AC1" w:rsidP="007B3AC1">
      <w:pPr>
        <w:autoSpaceDE w:val="0"/>
        <w:autoSpaceDN w:val="0"/>
        <w:adjustRightInd w:val="0"/>
        <w:ind w:left="0"/>
        <w:rPr>
          <w:rFonts w:ascii="Comic Sans MS" w:hAnsi="Comic Sans MS" w:cs="Comic Sans MS"/>
          <w:color w:val="000000"/>
          <w:sz w:val="24"/>
          <w:szCs w:val="24"/>
        </w:rPr>
      </w:pPr>
      <w:r>
        <w:rPr>
          <w:rFonts w:ascii="Comic Sans MS" w:hAnsi="Comic Sans MS" w:cs="Comic Sans MS"/>
          <w:color w:val="000000"/>
          <w:sz w:val="24"/>
          <w:szCs w:val="24"/>
        </w:rPr>
        <w:t>newspapers, children’s books, textbooks, etc…, Smart board or projector,</w:t>
      </w:r>
    </w:p>
    <w:p w:rsidR="007B3AC1" w:rsidRDefault="007B3AC1" w:rsidP="007B3AC1">
      <w:pPr>
        <w:autoSpaceDE w:val="0"/>
        <w:autoSpaceDN w:val="0"/>
        <w:adjustRightInd w:val="0"/>
        <w:ind w:left="0"/>
        <w:rPr>
          <w:rFonts w:ascii="Comic Sans MS" w:hAnsi="Comic Sans MS" w:cs="Comic Sans MS"/>
          <w:color w:val="000000"/>
          <w:sz w:val="24"/>
          <w:szCs w:val="24"/>
        </w:rPr>
      </w:pPr>
      <w:r>
        <w:rPr>
          <w:rFonts w:ascii="Comic Sans MS" w:hAnsi="Comic Sans MS" w:cs="Comic Sans MS"/>
          <w:color w:val="0000FF"/>
          <w:sz w:val="24"/>
          <w:szCs w:val="24"/>
        </w:rPr>
        <w:t>inference or prediction worksheet</w:t>
      </w:r>
      <w:r>
        <w:rPr>
          <w:rFonts w:ascii="Comic Sans MS" w:hAnsi="Comic Sans MS" w:cs="Comic Sans MS"/>
          <w:color w:val="000000"/>
          <w:sz w:val="24"/>
          <w:szCs w:val="24"/>
        </w:rPr>
        <w:t>, I.S.N.’s and pencils</w:t>
      </w:r>
    </w:p>
    <w:p w:rsidR="007B3AC1" w:rsidRDefault="007B3AC1" w:rsidP="007B3AC1">
      <w:pPr>
        <w:autoSpaceDE w:val="0"/>
        <w:autoSpaceDN w:val="0"/>
        <w:adjustRightInd w:val="0"/>
        <w:ind w:left="0"/>
        <w:rPr>
          <w:rFonts w:ascii="Comic Sans MS" w:hAnsi="Comic Sans MS" w:cs="Comic Sans MS"/>
          <w:color w:val="000000"/>
          <w:sz w:val="24"/>
          <w:szCs w:val="24"/>
        </w:rPr>
      </w:pPr>
    </w:p>
    <w:p w:rsidR="005820DB" w:rsidRDefault="007B3AC1" w:rsidP="007B3AC1">
      <w:pPr>
        <w:autoSpaceDE w:val="0"/>
        <w:autoSpaceDN w:val="0"/>
        <w:adjustRightInd w:val="0"/>
        <w:ind w:left="0"/>
        <w:rPr>
          <w:rFonts w:ascii="Comic Sans MS" w:hAnsi="Comic Sans MS" w:cs="Comic Sans MS"/>
          <w:color w:val="000000"/>
          <w:sz w:val="24"/>
          <w:szCs w:val="24"/>
        </w:rPr>
      </w:pPr>
      <w:r>
        <w:rPr>
          <w:rFonts w:ascii="Comic Sans MS" w:hAnsi="Comic Sans MS" w:cs="Comic Sans MS"/>
          <w:color w:val="000000"/>
          <w:sz w:val="24"/>
          <w:szCs w:val="24"/>
        </w:rPr>
        <w:t xml:space="preserve">“I do”: </w:t>
      </w:r>
      <w:r>
        <w:rPr>
          <w:rFonts w:ascii="Comic Sans MS" w:hAnsi="Comic Sans MS" w:cs="Comic Sans MS"/>
          <w:color w:val="000000"/>
          <w:sz w:val="24"/>
          <w:szCs w:val="24"/>
        </w:rPr>
        <w:t xml:space="preserve">TW tell the students that someone has stolen a book from her! TW expand on how the book was sitting right on her desk, and that Mr. Sebranek was asking about it earlier! </w:t>
      </w:r>
      <w:r w:rsidR="005820DB">
        <w:rPr>
          <w:rFonts w:ascii="Comic Sans MS" w:hAnsi="Comic Sans MS" w:cs="Comic Sans MS"/>
          <w:color w:val="000000"/>
          <w:sz w:val="24"/>
          <w:szCs w:val="24"/>
        </w:rPr>
        <w:t xml:space="preserve">And there was a Green Bay Packers shoe lace laying nearby where the book was! “Who in the world could have taken it?” “I’m clueless!” (Another teacher’s name and likes can be used instead) SW INFER that it was Mr. Sebranek who took the book. TW ask, “How do you know?” SW provide the clues etc… TW explain that the students just made an inference based on what they already know about Mr. Sebranek (that he’s SUPER SNEAKY), and the clues provided. </w:t>
      </w:r>
    </w:p>
    <w:p w:rsidR="005820DB" w:rsidRDefault="005820DB" w:rsidP="007B3AC1">
      <w:pPr>
        <w:autoSpaceDE w:val="0"/>
        <w:autoSpaceDN w:val="0"/>
        <w:adjustRightInd w:val="0"/>
        <w:ind w:left="0"/>
        <w:rPr>
          <w:rFonts w:ascii="Comic Sans MS" w:hAnsi="Comic Sans MS" w:cs="Comic Sans MS"/>
          <w:color w:val="000000"/>
          <w:sz w:val="24"/>
          <w:szCs w:val="24"/>
        </w:rPr>
      </w:pPr>
    </w:p>
    <w:p w:rsidR="00460B7B" w:rsidRPr="005820DB" w:rsidRDefault="005820DB" w:rsidP="005820DB">
      <w:pPr>
        <w:ind w:left="0"/>
        <w:rPr>
          <w:rFonts w:ascii="Comic Sans MS" w:hAnsi="Comic Sans MS"/>
          <w:sz w:val="24"/>
          <w:szCs w:val="24"/>
        </w:rPr>
      </w:pPr>
      <w:r w:rsidRPr="00E9240E">
        <w:rPr>
          <w:rFonts w:ascii="Comic Sans MS" w:hAnsi="Comic Sans MS"/>
          <w:sz w:val="24"/>
          <w:szCs w:val="24"/>
          <w:u w:val="single"/>
        </w:rPr>
        <w:t>“We do”:</w:t>
      </w:r>
      <w:r w:rsidRPr="00E9240E">
        <w:rPr>
          <w:rFonts w:ascii="Comic Sans MS" w:hAnsi="Comic Sans MS"/>
          <w:sz w:val="24"/>
          <w:szCs w:val="24"/>
        </w:rPr>
        <w:t xml:space="preserve"> </w:t>
      </w:r>
      <w:r>
        <w:rPr>
          <w:rFonts w:ascii="Comic Sans MS" w:hAnsi="Comic Sans MS"/>
          <w:sz w:val="24"/>
          <w:szCs w:val="24"/>
        </w:rPr>
        <w:t>(</w:t>
      </w:r>
      <w:r w:rsidRPr="00E9240E">
        <w:rPr>
          <w:rFonts w:ascii="Comic Sans MS" w:hAnsi="Comic Sans MS"/>
          <w:sz w:val="24"/>
          <w:szCs w:val="24"/>
        </w:rPr>
        <w:t xml:space="preserve">During mini lesson, </w:t>
      </w:r>
      <w:r>
        <w:rPr>
          <w:rFonts w:ascii="Comic Sans MS" w:hAnsi="Comic Sans MS"/>
          <w:sz w:val="24"/>
          <w:szCs w:val="24"/>
        </w:rPr>
        <w:t xml:space="preserve">SW take notes on </w:t>
      </w:r>
      <w:r>
        <w:rPr>
          <w:rFonts w:ascii="Comic Sans MS" w:hAnsi="Comic Sans MS"/>
          <w:sz w:val="24"/>
          <w:szCs w:val="24"/>
        </w:rPr>
        <w:t xml:space="preserve">inferences.) </w:t>
      </w:r>
      <w:r>
        <w:rPr>
          <w:rFonts w:ascii="Comic Sans MS" w:hAnsi="Comic Sans MS" w:cs="Comic Sans MS"/>
          <w:color w:val="000000"/>
          <w:sz w:val="24"/>
          <w:szCs w:val="24"/>
        </w:rPr>
        <w:t xml:space="preserve">TW then </w:t>
      </w:r>
      <w:r w:rsidR="007B3AC1">
        <w:rPr>
          <w:rFonts w:ascii="Comic Sans MS" w:hAnsi="Comic Sans MS" w:cs="Comic Sans MS"/>
          <w:color w:val="000000"/>
          <w:sz w:val="24"/>
          <w:szCs w:val="24"/>
        </w:rPr>
        <w:t xml:space="preserve">explain </w:t>
      </w:r>
      <w:r w:rsidR="007B3AC1">
        <w:rPr>
          <w:rFonts w:ascii="Comic Sans MS" w:hAnsi="Comic Sans MS" w:cs="Comic Sans MS"/>
          <w:color w:val="000000"/>
          <w:sz w:val="24"/>
          <w:szCs w:val="24"/>
        </w:rPr>
        <w:t>that</w:t>
      </w:r>
      <w:r>
        <w:rPr>
          <w:rFonts w:ascii="Comic Sans MS" w:hAnsi="Comic Sans MS" w:cs="Comic Sans MS"/>
          <w:color w:val="000000"/>
          <w:sz w:val="24"/>
          <w:szCs w:val="24"/>
        </w:rPr>
        <w:t xml:space="preserve"> you can make those same inferences when reading a text. </w:t>
      </w:r>
      <w:r w:rsidR="007B3AC1">
        <w:rPr>
          <w:rFonts w:ascii="Comic Sans MS" w:hAnsi="Comic Sans MS" w:cs="Comic Sans MS"/>
          <w:color w:val="000000"/>
          <w:sz w:val="24"/>
          <w:szCs w:val="24"/>
        </w:rPr>
        <w:t xml:space="preserve"> “</w:t>
      </w:r>
      <w:r>
        <w:rPr>
          <w:rFonts w:ascii="Comic Sans MS" w:hAnsi="Comic Sans MS" w:cs="Comic Sans MS"/>
          <w:color w:val="000000"/>
          <w:sz w:val="24"/>
          <w:szCs w:val="24"/>
        </w:rPr>
        <w:t>M</w:t>
      </w:r>
      <w:r w:rsidR="007B3AC1">
        <w:rPr>
          <w:rFonts w:ascii="Comic Sans MS" w:hAnsi="Comic Sans MS" w:cs="Comic Sans MS"/>
          <w:color w:val="000000"/>
          <w:sz w:val="24"/>
          <w:szCs w:val="24"/>
        </w:rPr>
        <w:t xml:space="preserve">aking an inference is when you use prior </w:t>
      </w:r>
      <w:r w:rsidR="007B3AC1">
        <w:rPr>
          <w:rFonts w:ascii="Comic Sans MS" w:hAnsi="Comic Sans MS" w:cs="Comic Sans MS"/>
          <w:color w:val="000000"/>
          <w:sz w:val="24"/>
          <w:szCs w:val="24"/>
        </w:rPr>
        <w:t xml:space="preserve">knowledge (or schema) and clues </w:t>
      </w:r>
      <w:r w:rsidR="007B3AC1">
        <w:rPr>
          <w:rFonts w:ascii="Comic Sans MS" w:hAnsi="Comic Sans MS" w:cs="Comic Sans MS"/>
          <w:color w:val="000000"/>
          <w:sz w:val="24"/>
          <w:szCs w:val="24"/>
        </w:rPr>
        <w:t>from the text to draw conclusions and form you</w:t>
      </w:r>
      <w:r w:rsidR="007B3AC1">
        <w:rPr>
          <w:rFonts w:ascii="Comic Sans MS" w:hAnsi="Comic Sans MS" w:cs="Comic Sans MS"/>
          <w:color w:val="000000"/>
          <w:sz w:val="24"/>
          <w:szCs w:val="24"/>
        </w:rPr>
        <w:t xml:space="preserve">r own ideas about the text. The </w:t>
      </w:r>
      <w:r w:rsidR="007B3AC1">
        <w:rPr>
          <w:rFonts w:ascii="Comic Sans MS" w:hAnsi="Comic Sans MS" w:cs="Comic Sans MS"/>
          <w:color w:val="000000"/>
          <w:sz w:val="24"/>
          <w:szCs w:val="24"/>
        </w:rPr>
        <w:t>author does not always tell the reader all that is g</w:t>
      </w:r>
      <w:r w:rsidR="007B3AC1">
        <w:rPr>
          <w:rFonts w:ascii="Comic Sans MS" w:hAnsi="Comic Sans MS" w:cs="Comic Sans MS"/>
          <w:color w:val="000000"/>
          <w:sz w:val="24"/>
          <w:szCs w:val="24"/>
        </w:rPr>
        <w:t xml:space="preserve">oing on. It is up the reader to </w:t>
      </w:r>
      <w:r w:rsidR="007B3AC1">
        <w:rPr>
          <w:rFonts w:ascii="Comic Sans MS" w:hAnsi="Comic Sans MS" w:cs="Comic Sans MS"/>
          <w:color w:val="000000"/>
          <w:sz w:val="24"/>
          <w:szCs w:val="24"/>
        </w:rPr>
        <w:t>infer what is happening.”</w:t>
      </w:r>
      <w:r w:rsidR="007B3AC1">
        <w:rPr>
          <w:rFonts w:ascii="Comic Sans MS" w:hAnsi="Comic Sans MS" w:cs="Comic Sans MS"/>
          <w:color w:val="000000"/>
          <w:sz w:val="24"/>
          <w:szCs w:val="24"/>
        </w:rPr>
        <w:t xml:space="preserve"> </w:t>
      </w:r>
      <w:r w:rsidR="007B3AC1">
        <w:rPr>
          <w:rFonts w:ascii="Comic Sans MS" w:hAnsi="Comic Sans MS" w:cs="Comic Sans MS"/>
          <w:color w:val="000000"/>
          <w:sz w:val="24"/>
          <w:szCs w:val="24"/>
        </w:rPr>
        <w:t xml:space="preserve">TW read, </w:t>
      </w:r>
      <w:r w:rsidR="007B3AC1" w:rsidRPr="007B3AC1">
        <w:rPr>
          <w:rFonts w:ascii="Comic Sans MS" w:hAnsi="Comic Sans MS" w:cs="Comic Sans MS"/>
          <w:color w:val="000000"/>
          <w:sz w:val="24"/>
          <w:szCs w:val="24"/>
          <w:u w:val="single"/>
        </w:rPr>
        <w:t>The Sweetest Fig</w:t>
      </w:r>
      <w:r w:rsidR="007B3AC1">
        <w:rPr>
          <w:rFonts w:ascii="Comic Sans MS" w:hAnsi="Comic Sans MS" w:cs="Comic Sans MS"/>
          <w:color w:val="000000"/>
          <w:sz w:val="24"/>
          <w:szCs w:val="24"/>
        </w:rPr>
        <w:t xml:space="preserve"> by Van Allsburg, to the class.</w:t>
      </w:r>
      <w:r>
        <w:rPr>
          <w:rFonts w:ascii="Comic Sans MS" w:hAnsi="Comic Sans MS" w:cs="Comic Sans MS"/>
          <w:color w:val="000000"/>
          <w:sz w:val="24"/>
          <w:szCs w:val="24"/>
        </w:rPr>
        <w:t xml:space="preserve"> Together, they will discuss the inferences made while reading this story. </w:t>
      </w:r>
    </w:p>
    <w:p w:rsidR="007B3AC1" w:rsidRPr="00E9240E" w:rsidRDefault="007B3AC1" w:rsidP="000961AD">
      <w:pPr>
        <w:ind w:left="0"/>
        <w:rPr>
          <w:rFonts w:ascii="Comic Sans MS" w:hAnsi="Comic Sans MS"/>
          <w:sz w:val="24"/>
          <w:szCs w:val="24"/>
        </w:rPr>
      </w:pPr>
    </w:p>
    <w:p w:rsidR="00F131EF" w:rsidRPr="00E9240E" w:rsidRDefault="00460B7B" w:rsidP="000961AD">
      <w:pPr>
        <w:ind w:left="0"/>
        <w:rPr>
          <w:rFonts w:ascii="Comic Sans MS" w:hAnsi="Comic Sans MS"/>
          <w:sz w:val="24"/>
          <w:szCs w:val="24"/>
        </w:rPr>
      </w:pPr>
      <w:r w:rsidRPr="00E9240E">
        <w:rPr>
          <w:rFonts w:ascii="Comic Sans MS" w:hAnsi="Comic Sans MS"/>
          <w:sz w:val="24"/>
          <w:szCs w:val="24"/>
        </w:rPr>
        <w:t>“</w:t>
      </w:r>
      <w:r w:rsidRPr="00E9240E">
        <w:rPr>
          <w:rFonts w:ascii="Comic Sans MS" w:hAnsi="Comic Sans MS"/>
          <w:sz w:val="24"/>
          <w:szCs w:val="24"/>
          <w:u w:val="single"/>
        </w:rPr>
        <w:t>You do”</w:t>
      </w:r>
      <w:r w:rsidR="00F131EF" w:rsidRPr="00E9240E">
        <w:rPr>
          <w:rFonts w:ascii="Comic Sans MS" w:hAnsi="Comic Sans MS"/>
          <w:sz w:val="24"/>
          <w:szCs w:val="24"/>
          <w:u w:val="single"/>
        </w:rPr>
        <w:t>:</w:t>
      </w:r>
      <w:r w:rsidR="00F131EF" w:rsidRPr="00E9240E">
        <w:rPr>
          <w:rFonts w:ascii="Comic Sans MS" w:hAnsi="Comic Sans MS"/>
          <w:sz w:val="24"/>
          <w:szCs w:val="24"/>
        </w:rPr>
        <w:t xml:space="preserve"> </w:t>
      </w:r>
      <w:r w:rsidR="005820DB">
        <w:rPr>
          <w:rFonts w:ascii="Comic Sans MS" w:hAnsi="Comic Sans MS"/>
          <w:sz w:val="24"/>
          <w:szCs w:val="24"/>
        </w:rPr>
        <w:t xml:space="preserve">With a partner, </w:t>
      </w:r>
      <w:r w:rsidR="00A21B15">
        <w:rPr>
          <w:rFonts w:ascii="Comic Sans MS" w:hAnsi="Comic Sans MS"/>
          <w:sz w:val="24"/>
          <w:szCs w:val="24"/>
        </w:rPr>
        <w:t>SW</w:t>
      </w:r>
      <w:r w:rsidR="00B60E4F">
        <w:rPr>
          <w:rFonts w:ascii="Comic Sans MS" w:hAnsi="Comic Sans MS"/>
          <w:sz w:val="24"/>
          <w:szCs w:val="24"/>
        </w:rPr>
        <w:t xml:space="preserve"> </w:t>
      </w:r>
      <w:r w:rsidR="005820DB">
        <w:rPr>
          <w:rFonts w:ascii="Comic Sans MS" w:hAnsi="Comic Sans MS"/>
          <w:sz w:val="24"/>
          <w:szCs w:val="24"/>
        </w:rPr>
        <w:t xml:space="preserve">use the </w:t>
      </w:r>
      <w:hyperlink r:id="rId8" w:history="1">
        <w:r w:rsidR="005820DB" w:rsidRPr="005820DB">
          <w:rPr>
            <w:rStyle w:val="Hyperlink"/>
            <w:rFonts w:ascii="Comic Sans MS" w:hAnsi="Comic Sans MS"/>
            <w:sz w:val="24"/>
            <w:szCs w:val="24"/>
          </w:rPr>
          <w:t>infer</w:t>
        </w:r>
        <w:r w:rsidR="005820DB">
          <w:rPr>
            <w:rStyle w:val="Hyperlink"/>
            <w:rFonts w:ascii="Comic Sans MS" w:hAnsi="Comic Sans MS"/>
            <w:sz w:val="24"/>
            <w:szCs w:val="24"/>
          </w:rPr>
          <w:t>ring</w:t>
        </w:r>
        <w:r w:rsidR="005820DB" w:rsidRPr="005820DB">
          <w:rPr>
            <w:rStyle w:val="Hyperlink"/>
            <w:rFonts w:ascii="Comic Sans MS" w:hAnsi="Comic Sans MS"/>
            <w:sz w:val="24"/>
            <w:szCs w:val="24"/>
          </w:rPr>
          <w:t xml:space="preserve"> game card directions</w:t>
        </w:r>
      </w:hyperlink>
      <w:r w:rsidR="005820DB">
        <w:rPr>
          <w:rFonts w:ascii="Comic Sans MS" w:hAnsi="Comic Sans MS"/>
          <w:sz w:val="24"/>
          <w:szCs w:val="24"/>
        </w:rPr>
        <w:t xml:space="preserve"> to play the </w:t>
      </w:r>
      <w:hyperlink r:id="rId9" w:history="1">
        <w:r w:rsidR="005820DB">
          <w:rPr>
            <w:rStyle w:val="Hyperlink"/>
            <w:rFonts w:ascii="Comic Sans MS" w:hAnsi="Comic Sans MS"/>
            <w:sz w:val="24"/>
            <w:szCs w:val="24"/>
          </w:rPr>
          <w:t>inferring</w:t>
        </w:r>
        <w:r w:rsidR="005820DB" w:rsidRPr="005820DB">
          <w:rPr>
            <w:rStyle w:val="Hyperlink"/>
            <w:rFonts w:ascii="Comic Sans MS" w:hAnsi="Comic Sans MS"/>
            <w:sz w:val="24"/>
            <w:szCs w:val="24"/>
          </w:rPr>
          <w:t xml:space="preserve"> game</w:t>
        </w:r>
      </w:hyperlink>
      <w:r w:rsidR="005820DB">
        <w:rPr>
          <w:rFonts w:ascii="Comic Sans MS" w:hAnsi="Comic Sans MS"/>
          <w:sz w:val="24"/>
          <w:szCs w:val="24"/>
        </w:rPr>
        <w:t xml:space="preserve">! </w:t>
      </w:r>
    </w:p>
    <w:p w:rsidR="003F30FF" w:rsidRPr="00E9240E" w:rsidRDefault="003F30FF"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sz w:val="24"/>
          <w:szCs w:val="24"/>
          <w:u w:val="single"/>
        </w:rPr>
        <w:t>Extension:</w:t>
      </w:r>
      <w:r w:rsidRPr="00E9240E">
        <w:rPr>
          <w:rFonts w:ascii="Comic Sans MS" w:hAnsi="Comic Sans MS"/>
          <w:sz w:val="24"/>
          <w:szCs w:val="24"/>
        </w:rPr>
        <w:t xml:space="preserve"> </w:t>
      </w:r>
      <w:r w:rsidR="005820DB">
        <w:rPr>
          <w:rFonts w:ascii="Comic Sans MS" w:hAnsi="Comic Sans MS"/>
          <w:sz w:val="24"/>
          <w:szCs w:val="24"/>
        </w:rPr>
        <w:t xml:space="preserve">SW complete the following inferring worksheets, </w:t>
      </w:r>
      <w:hyperlink r:id="rId10" w:history="1">
        <w:r w:rsidR="005820DB" w:rsidRPr="005820DB">
          <w:rPr>
            <w:rStyle w:val="Hyperlink"/>
            <w:rFonts w:ascii="Comic Sans MS" w:hAnsi="Comic Sans MS"/>
            <w:sz w:val="24"/>
            <w:szCs w:val="24"/>
          </w:rPr>
          <w:t>making inferences 1</w:t>
        </w:r>
      </w:hyperlink>
      <w:r w:rsidR="005820DB">
        <w:rPr>
          <w:rFonts w:ascii="Comic Sans MS" w:hAnsi="Comic Sans MS"/>
          <w:sz w:val="24"/>
          <w:szCs w:val="24"/>
        </w:rPr>
        <w:t xml:space="preserve">, and </w:t>
      </w:r>
      <w:r w:rsidR="005820DB">
        <w:rPr>
          <w:rFonts w:ascii="Comic Sans MS" w:hAnsi="Comic Sans MS"/>
          <w:sz w:val="24"/>
          <w:szCs w:val="24"/>
        </w:rPr>
        <w:fldChar w:fldCharType="begin"/>
      </w:r>
      <w:r w:rsidR="000C4E79">
        <w:rPr>
          <w:rFonts w:ascii="Comic Sans MS" w:hAnsi="Comic Sans MS"/>
          <w:sz w:val="24"/>
          <w:szCs w:val="24"/>
        </w:rPr>
        <w:instrText xml:space="preserve">HYPERLINK </w:instrText>
      </w:r>
      <w:bookmarkStart w:id="0" w:name="_GoBack"/>
      <w:bookmarkEnd w:id="0"/>
      <w:r w:rsidR="000C4E79">
        <w:rPr>
          <w:rFonts w:ascii="Comic Sans MS" w:hAnsi="Comic Sans MS"/>
          <w:sz w:val="24"/>
          <w:szCs w:val="24"/>
        </w:rPr>
        <w:instrText>"C:\\Users\\Office 2\\Desktop\\Nathania\\5th grade2\\2012\\Mini lesson resources\\Inferences\\making-inferences-2.rtf"</w:instrText>
      </w:r>
      <w:r w:rsidR="000C4E79">
        <w:rPr>
          <w:rFonts w:ascii="Comic Sans MS" w:hAnsi="Comic Sans MS"/>
          <w:sz w:val="24"/>
          <w:szCs w:val="24"/>
        </w:rPr>
      </w:r>
      <w:r w:rsidR="005820DB">
        <w:rPr>
          <w:rFonts w:ascii="Comic Sans MS" w:hAnsi="Comic Sans MS"/>
          <w:sz w:val="24"/>
          <w:szCs w:val="24"/>
        </w:rPr>
        <w:fldChar w:fldCharType="separate"/>
      </w:r>
      <w:r w:rsidR="005820DB" w:rsidRPr="005820DB">
        <w:rPr>
          <w:rStyle w:val="Hyperlink"/>
          <w:rFonts w:ascii="Comic Sans MS" w:hAnsi="Comic Sans MS"/>
          <w:sz w:val="24"/>
          <w:szCs w:val="24"/>
        </w:rPr>
        <w:t>making inferences 2</w:t>
      </w:r>
      <w:r w:rsidR="005820DB">
        <w:rPr>
          <w:rFonts w:ascii="Comic Sans MS" w:hAnsi="Comic Sans MS"/>
          <w:sz w:val="24"/>
          <w:szCs w:val="24"/>
        </w:rPr>
        <w:fldChar w:fldCharType="end"/>
      </w:r>
      <w:r w:rsidR="005820DB">
        <w:rPr>
          <w:rFonts w:ascii="Comic Sans MS" w:hAnsi="Comic Sans MS"/>
          <w:sz w:val="24"/>
          <w:szCs w:val="24"/>
        </w:rPr>
        <w:t xml:space="preserve"> for a homework or follow up assignment. This can be used to assess that students understood skill. </w:t>
      </w:r>
    </w:p>
    <w:p w:rsidR="00460B7B" w:rsidRPr="00E9240E" w:rsidRDefault="00460B7B" w:rsidP="000961AD">
      <w:pPr>
        <w:ind w:left="0"/>
        <w:rPr>
          <w:rFonts w:ascii="Comic Sans MS" w:hAnsi="Comic Sans MS"/>
          <w:sz w:val="24"/>
          <w:szCs w:val="24"/>
        </w:rPr>
      </w:pPr>
    </w:p>
    <w:p w:rsidR="00F131EF" w:rsidRPr="00E9240E" w:rsidRDefault="00F131EF" w:rsidP="000961AD">
      <w:pPr>
        <w:ind w:left="0"/>
        <w:rPr>
          <w:rFonts w:ascii="Comic Sans MS" w:hAnsi="Comic Sans MS"/>
          <w:sz w:val="24"/>
          <w:szCs w:val="24"/>
        </w:rPr>
      </w:pPr>
      <w:r w:rsidRPr="00E9240E">
        <w:rPr>
          <w:rFonts w:ascii="Comic Sans MS" w:hAnsi="Comic Sans MS"/>
          <w:noProof/>
          <w:sz w:val="24"/>
          <w:szCs w:val="24"/>
        </w:rPr>
        <w:drawing>
          <wp:anchor distT="0" distB="0" distL="114300" distR="114300" simplePos="0" relativeHeight="251661312" behindDoc="0" locked="0" layoutInCell="1" allowOverlap="1" wp14:anchorId="58B2237F" wp14:editId="45089501">
            <wp:simplePos x="0" y="0"/>
            <wp:positionH relativeFrom="column">
              <wp:posOffset>2228850</wp:posOffset>
            </wp:positionH>
            <wp:positionV relativeFrom="paragraph">
              <wp:posOffset>179705</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240E">
        <w:rPr>
          <w:rFonts w:ascii="Comic Sans MS" w:hAnsi="Comic Sans MS"/>
          <w:sz w:val="24"/>
          <w:szCs w:val="24"/>
          <w:u w:val="single"/>
        </w:rPr>
        <w:t>Conferencing:</w:t>
      </w:r>
      <w:r w:rsidRPr="00E9240E">
        <w:rPr>
          <w:rFonts w:ascii="Comic Sans MS" w:hAnsi="Comic Sans MS"/>
          <w:sz w:val="24"/>
          <w:szCs w:val="24"/>
        </w:rPr>
        <w:t xml:space="preserve"> TW work with small groups to practice </w:t>
      </w:r>
      <w:r w:rsidR="005820DB">
        <w:rPr>
          <w:rFonts w:ascii="Comic Sans MS" w:hAnsi="Comic Sans MS"/>
          <w:sz w:val="24"/>
          <w:szCs w:val="24"/>
        </w:rPr>
        <w:t>making inferences</w:t>
      </w:r>
      <w:r w:rsidRPr="00E9240E">
        <w:rPr>
          <w:rFonts w:ascii="Comic Sans MS" w:hAnsi="Comic Sans MS"/>
          <w:sz w:val="24"/>
          <w:szCs w:val="24"/>
        </w:rPr>
        <w:t xml:space="preserve">. </w:t>
      </w:r>
    </w:p>
    <w:sectPr w:rsidR="00F131EF" w:rsidRPr="00E9240E"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E5387"/>
    <w:multiLevelType w:val="hybridMultilevel"/>
    <w:tmpl w:val="158861E4"/>
    <w:lvl w:ilvl="0" w:tplc="863C3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sz w:val="16"/>
        <w:szCs w:val="16"/>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0A150E"/>
    <w:rsid w:val="000C4E79"/>
    <w:rsid w:val="001562AC"/>
    <w:rsid w:val="00170A06"/>
    <w:rsid w:val="0027235B"/>
    <w:rsid w:val="003146EA"/>
    <w:rsid w:val="003F30FF"/>
    <w:rsid w:val="00460B7B"/>
    <w:rsid w:val="00512369"/>
    <w:rsid w:val="005820DB"/>
    <w:rsid w:val="0058799D"/>
    <w:rsid w:val="005919F1"/>
    <w:rsid w:val="005A2706"/>
    <w:rsid w:val="00613D8D"/>
    <w:rsid w:val="0062349F"/>
    <w:rsid w:val="007B3AC1"/>
    <w:rsid w:val="00820DCC"/>
    <w:rsid w:val="00A21B15"/>
    <w:rsid w:val="00B052F4"/>
    <w:rsid w:val="00B60E4F"/>
    <w:rsid w:val="00E9240E"/>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58799D"/>
    <w:rPr>
      <w:color w:val="0000FF" w:themeColor="hyperlink"/>
      <w:u w:val="single"/>
    </w:rPr>
  </w:style>
  <w:style w:type="paragraph" w:styleId="ListParagraph">
    <w:name w:val="List Paragraph"/>
    <w:basedOn w:val="Normal"/>
    <w:uiPriority w:val="34"/>
    <w:qFormat/>
    <w:rsid w:val="00591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ffice%202\Desktop\Nathania\5th%20grade2\2012\Mini%20lesson%20resources\Inferences\inferencing%20card%20game%20rules.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file:///C:\Users\Office%202\Desktop\Nathania\5th%20grade2\2012\Mini%20lesson%20resources\Inferences\making-inferences.rtf" TargetMode="External"/><Relationship Id="rId4" Type="http://schemas.microsoft.com/office/2007/relationships/stylesWithEffects" Target="stylesWithEffects.xml"/><Relationship Id="rId9" Type="http://schemas.openxmlformats.org/officeDocument/2006/relationships/hyperlink" Target="file:///C:\Users\Office%202\Desktop\Nathania\5th%20grade2\2012\Mini%20lesson%20resources\Inferences\inferring%20card%20game.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16419-6CF3-48AA-94D0-8B9B40BC4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2</cp:revision>
  <dcterms:created xsi:type="dcterms:W3CDTF">2011-08-01T18:22:00Z</dcterms:created>
  <dcterms:modified xsi:type="dcterms:W3CDTF">2011-08-01T18:22:00Z</dcterms:modified>
</cp:coreProperties>
</file>